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F9C6" w14:textId="5606BF7F" w:rsidR="00474497" w:rsidRDefault="00474497" w:rsidP="00474497">
      <w:pPr>
        <w:pStyle w:val="paragraph"/>
        <w:spacing w:before="0" w:beforeAutospacing="0" w:after="0" w:afterAutospacing="0"/>
        <w:jc w:val="center"/>
        <w:textAlignment w:val="baseline"/>
        <w:rPr>
          <w:rStyle w:val="normaltextrun"/>
          <w:rFonts w:ascii="Calibri Light" w:hAnsi="Calibri Light" w:cs="Calibri Light"/>
          <w:b/>
          <w:bCs/>
          <w:u w:val="single"/>
        </w:rPr>
      </w:pPr>
      <w:r w:rsidRPr="00D367EC">
        <w:rPr>
          <w:b/>
          <w:bCs/>
          <w:noProof/>
          <w:sz w:val="36"/>
          <w:szCs w:val="36"/>
        </w:rPr>
        <w:drawing>
          <wp:inline distT="0" distB="0" distL="0" distR="0" wp14:anchorId="5BED4D84" wp14:editId="300B30FD">
            <wp:extent cx="2375941" cy="690952"/>
            <wp:effectExtent l="0" t="0" r="0" b="0"/>
            <wp:docPr id="116477818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78184"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3246" cy="725066"/>
                    </a:xfrm>
                    <a:prstGeom prst="rect">
                      <a:avLst/>
                    </a:prstGeom>
                  </pic:spPr>
                </pic:pic>
              </a:graphicData>
            </a:graphic>
          </wp:inline>
        </w:drawing>
      </w:r>
    </w:p>
    <w:p w14:paraId="2DA87F48" w14:textId="77777777" w:rsidR="00474497" w:rsidRDefault="00474497" w:rsidP="00474497">
      <w:pPr>
        <w:pStyle w:val="paragraph"/>
        <w:spacing w:before="0" w:beforeAutospacing="0" w:after="0" w:afterAutospacing="0"/>
        <w:jc w:val="center"/>
        <w:textAlignment w:val="baseline"/>
        <w:rPr>
          <w:rStyle w:val="normaltextrun"/>
          <w:rFonts w:ascii="Calibri Light" w:hAnsi="Calibri Light" w:cs="Calibri Light"/>
          <w:b/>
          <w:bCs/>
          <w:u w:val="single"/>
        </w:rPr>
      </w:pPr>
    </w:p>
    <w:p w14:paraId="4A504D0A" w14:textId="05A858C5" w:rsidR="00474497" w:rsidRPr="00474497" w:rsidRDefault="00474497" w:rsidP="00474497">
      <w:pPr>
        <w:jc w:val="center"/>
        <w:rPr>
          <w:b/>
          <w:bCs/>
          <w:sz w:val="28"/>
          <w:szCs w:val="28"/>
          <w:u w:val="single"/>
        </w:rPr>
      </w:pPr>
      <w:r>
        <w:rPr>
          <w:b/>
          <w:bCs/>
          <w:sz w:val="28"/>
          <w:szCs w:val="28"/>
          <w:u w:val="single"/>
        </w:rPr>
        <w:t>Collection and Payment Policy</w:t>
      </w:r>
    </w:p>
    <w:p w14:paraId="115D4E28" w14:textId="77777777" w:rsidR="00474497" w:rsidRDefault="00474497" w:rsidP="00474497">
      <w:pPr>
        <w:rPr>
          <w:sz w:val="22"/>
          <w:szCs w:val="22"/>
        </w:rPr>
      </w:pPr>
    </w:p>
    <w:p w14:paraId="438C1AAA" w14:textId="1A00E984" w:rsidR="00474497" w:rsidRPr="00352FA7" w:rsidRDefault="00474497" w:rsidP="00474497">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b/>
          <w:bCs/>
          <w:color w:val="000000"/>
          <w:sz w:val="22"/>
          <w:szCs w:val="22"/>
        </w:rPr>
        <w:t>I, ________________________________________ (Patient Name) and ________________________________ (Date of Birth), do hereby consent and acknowledge my agreement to the terms set forth in the Collection and Payment Policy and any subsequent changes in office policy. I understand that this consent shall remain in force from this time forward</w:t>
      </w:r>
      <w:r w:rsidRPr="00352FA7">
        <w:rPr>
          <w:rStyle w:val="eop"/>
          <w:rFonts w:asciiTheme="minorHAnsi" w:hAnsiTheme="minorHAnsi" w:cstheme="minorHAnsi"/>
          <w:color w:val="000000"/>
          <w:sz w:val="22"/>
          <w:szCs w:val="22"/>
        </w:rPr>
        <w:t>.</w:t>
      </w:r>
    </w:p>
    <w:p w14:paraId="70E7C632" w14:textId="77777777" w:rsidR="00474497" w:rsidRPr="00352FA7" w:rsidRDefault="00474497" w:rsidP="00474497">
      <w:pPr>
        <w:pStyle w:val="paragraph"/>
        <w:spacing w:before="0" w:beforeAutospacing="0" w:after="0" w:afterAutospacing="0"/>
        <w:ind w:left="360"/>
        <w:textAlignment w:val="baseline"/>
        <w:rPr>
          <w:rFonts w:asciiTheme="minorHAnsi" w:hAnsiTheme="minorHAnsi" w:cstheme="minorHAnsi"/>
          <w:sz w:val="22"/>
          <w:szCs w:val="22"/>
        </w:rPr>
      </w:pPr>
      <w:r w:rsidRPr="00352FA7">
        <w:rPr>
          <w:rStyle w:val="eop"/>
          <w:rFonts w:asciiTheme="minorHAnsi" w:hAnsiTheme="minorHAnsi" w:cstheme="minorHAnsi"/>
          <w:color w:val="000000"/>
          <w:sz w:val="22"/>
          <w:szCs w:val="22"/>
        </w:rPr>
        <w:t>  </w:t>
      </w:r>
    </w:p>
    <w:p w14:paraId="06AB4F39"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color w:val="000000"/>
          <w:sz w:val="22"/>
          <w:szCs w:val="22"/>
        </w:rPr>
        <w:t>Signature: ______________________________________________</w:t>
      </w:r>
      <w:r w:rsidRPr="00352FA7">
        <w:rPr>
          <w:rStyle w:val="eop"/>
          <w:rFonts w:asciiTheme="minorHAnsi" w:hAnsiTheme="minorHAnsi" w:cstheme="minorHAnsi"/>
          <w:color w:val="000000"/>
          <w:sz w:val="22"/>
          <w:szCs w:val="22"/>
        </w:rPr>
        <w:t> </w:t>
      </w:r>
    </w:p>
    <w:p w14:paraId="750AF646" w14:textId="77777777" w:rsidR="00474497" w:rsidRPr="00352FA7" w:rsidRDefault="00474497" w:rsidP="00474497">
      <w:pPr>
        <w:pStyle w:val="paragraph"/>
        <w:spacing w:before="0" w:beforeAutospacing="0" w:after="0" w:afterAutospacing="0"/>
        <w:ind w:left="360"/>
        <w:textAlignment w:val="baseline"/>
        <w:rPr>
          <w:rFonts w:asciiTheme="minorHAnsi" w:hAnsiTheme="minorHAnsi" w:cstheme="minorHAnsi"/>
          <w:sz w:val="22"/>
          <w:szCs w:val="22"/>
        </w:rPr>
      </w:pPr>
      <w:r w:rsidRPr="00352FA7">
        <w:rPr>
          <w:rStyle w:val="eop"/>
          <w:rFonts w:asciiTheme="minorHAnsi" w:hAnsiTheme="minorHAnsi" w:cstheme="minorHAnsi"/>
          <w:color w:val="000000"/>
          <w:sz w:val="22"/>
          <w:szCs w:val="22"/>
        </w:rPr>
        <w:t> </w:t>
      </w:r>
    </w:p>
    <w:p w14:paraId="4096E0F4"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color w:val="000000"/>
          <w:sz w:val="22"/>
          <w:szCs w:val="22"/>
        </w:rPr>
        <w:t>Date: __________________________________________________</w:t>
      </w:r>
      <w:r w:rsidRPr="00352FA7">
        <w:rPr>
          <w:rStyle w:val="eop"/>
          <w:rFonts w:asciiTheme="minorHAnsi" w:hAnsiTheme="minorHAnsi" w:cstheme="minorHAnsi"/>
          <w:color w:val="000000"/>
          <w:sz w:val="22"/>
          <w:szCs w:val="22"/>
        </w:rPr>
        <w:t> </w:t>
      </w:r>
    </w:p>
    <w:p w14:paraId="7740BE7D" w14:textId="77777777" w:rsidR="00474497" w:rsidRPr="00352FA7" w:rsidRDefault="00474497" w:rsidP="00474497">
      <w:pPr>
        <w:pStyle w:val="paragraph"/>
        <w:spacing w:before="0" w:beforeAutospacing="0" w:after="0" w:afterAutospacing="0"/>
        <w:ind w:left="360"/>
        <w:textAlignment w:val="baseline"/>
        <w:rPr>
          <w:rFonts w:asciiTheme="minorHAnsi" w:hAnsiTheme="minorHAnsi" w:cstheme="minorHAnsi"/>
          <w:sz w:val="22"/>
          <w:szCs w:val="22"/>
        </w:rPr>
      </w:pPr>
      <w:r w:rsidRPr="00352FA7">
        <w:rPr>
          <w:rStyle w:val="eop"/>
          <w:rFonts w:asciiTheme="minorHAnsi" w:hAnsiTheme="minorHAnsi" w:cstheme="minorHAnsi"/>
          <w:color w:val="000000"/>
          <w:sz w:val="22"/>
          <w:szCs w:val="22"/>
        </w:rPr>
        <w:t> </w:t>
      </w:r>
    </w:p>
    <w:p w14:paraId="09D8B70D"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b/>
          <w:bCs/>
          <w:color w:val="000000"/>
          <w:sz w:val="22"/>
          <w:szCs w:val="22"/>
          <w:shd w:val="clear" w:color="auto" w:fill="FFFFFF"/>
        </w:rPr>
        <w:t>If Individual is unable to sign, please complete the information below:</w:t>
      </w:r>
      <w:r w:rsidRPr="00352FA7">
        <w:rPr>
          <w:rStyle w:val="eop"/>
          <w:rFonts w:asciiTheme="minorHAnsi" w:hAnsiTheme="minorHAnsi" w:cstheme="minorHAnsi"/>
          <w:color w:val="000000"/>
          <w:sz w:val="22"/>
          <w:szCs w:val="22"/>
        </w:rPr>
        <w:t> </w:t>
      </w:r>
    </w:p>
    <w:p w14:paraId="59F32817" w14:textId="77777777" w:rsidR="00474497" w:rsidRPr="00352FA7" w:rsidRDefault="00474497" w:rsidP="00474497">
      <w:pPr>
        <w:pStyle w:val="paragraph"/>
        <w:spacing w:before="0" w:beforeAutospacing="0" w:after="0" w:afterAutospacing="0"/>
        <w:ind w:left="360"/>
        <w:textAlignment w:val="baseline"/>
        <w:rPr>
          <w:rFonts w:asciiTheme="minorHAnsi" w:hAnsiTheme="minorHAnsi" w:cstheme="minorHAnsi"/>
          <w:sz w:val="22"/>
          <w:szCs w:val="22"/>
        </w:rPr>
      </w:pPr>
      <w:r w:rsidRPr="00352FA7">
        <w:rPr>
          <w:rStyle w:val="eop"/>
          <w:rFonts w:asciiTheme="minorHAnsi" w:hAnsiTheme="minorHAnsi" w:cstheme="minorHAnsi"/>
          <w:color w:val="000000"/>
          <w:sz w:val="22"/>
          <w:szCs w:val="22"/>
        </w:rPr>
        <w:t> </w:t>
      </w:r>
    </w:p>
    <w:p w14:paraId="6055E74D"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color w:val="000000"/>
          <w:sz w:val="22"/>
          <w:szCs w:val="22"/>
        </w:rPr>
        <w:t>Name of Guardian: ________________________________________</w:t>
      </w:r>
      <w:r w:rsidRPr="00352FA7">
        <w:rPr>
          <w:rStyle w:val="eop"/>
          <w:rFonts w:asciiTheme="minorHAnsi" w:hAnsiTheme="minorHAnsi" w:cstheme="minorHAnsi"/>
          <w:color w:val="000000"/>
          <w:sz w:val="22"/>
          <w:szCs w:val="22"/>
        </w:rPr>
        <w:t> </w:t>
      </w:r>
    </w:p>
    <w:p w14:paraId="5A9752DB" w14:textId="77777777" w:rsidR="00474497" w:rsidRPr="00352FA7" w:rsidRDefault="00474497" w:rsidP="00474497">
      <w:pPr>
        <w:pStyle w:val="paragraph"/>
        <w:spacing w:before="0" w:beforeAutospacing="0" w:after="0" w:afterAutospacing="0"/>
        <w:ind w:left="360"/>
        <w:textAlignment w:val="baseline"/>
        <w:rPr>
          <w:rFonts w:asciiTheme="minorHAnsi" w:hAnsiTheme="minorHAnsi" w:cstheme="minorHAnsi"/>
          <w:sz w:val="22"/>
          <w:szCs w:val="22"/>
        </w:rPr>
      </w:pPr>
      <w:r w:rsidRPr="00352FA7">
        <w:rPr>
          <w:rStyle w:val="eop"/>
          <w:rFonts w:asciiTheme="minorHAnsi" w:hAnsiTheme="minorHAnsi" w:cstheme="minorHAnsi"/>
          <w:color w:val="000000"/>
          <w:sz w:val="22"/>
          <w:szCs w:val="22"/>
        </w:rPr>
        <w:t> </w:t>
      </w:r>
    </w:p>
    <w:p w14:paraId="7A528C3F" w14:textId="2DAAB0FF"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color w:val="000000"/>
          <w:sz w:val="22"/>
          <w:szCs w:val="22"/>
        </w:rPr>
        <w:t>Relationship: _____________________________________________</w:t>
      </w:r>
      <w:r w:rsidRPr="00352FA7">
        <w:rPr>
          <w:rStyle w:val="eop"/>
          <w:rFonts w:asciiTheme="minorHAnsi" w:hAnsiTheme="minorHAnsi" w:cstheme="minorHAnsi"/>
          <w:color w:val="000000"/>
          <w:sz w:val="22"/>
          <w:szCs w:val="22"/>
        </w:rPr>
        <w:t> </w:t>
      </w:r>
    </w:p>
    <w:p w14:paraId="6CC20CBF" w14:textId="77777777" w:rsidR="00474497" w:rsidRPr="00352FA7" w:rsidRDefault="00474497" w:rsidP="00474497">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p w14:paraId="182E48E5" w14:textId="4633008A"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normaltextrun"/>
          <w:rFonts w:asciiTheme="minorHAnsi" w:hAnsiTheme="minorHAnsi" w:cstheme="minorHAnsi"/>
          <w:b/>
          <w:bCs/>
          <w:sz w:val="22"/>
          <w:szCs w:val="22"/>
          <w:u w:val="single"/>
        </w:rPr>
        <w:t>Collection and Payment Policy</w:t>
      </w:r>
      <w:r w:rsidRPr="00352FA7">
        <w:rPr>
          <w:rStyle w:val="eop"/>
          <w:rFonts w:asciiTheme="minorHAnsi" w:hAnsiTheme="minorHAnsi" w:cstheme="minorHAnsi"/>
          <w:sz w:val="22"/>
          <w:szCs w:val="22"/>
        </w:rPr>
        <w:t> </w:t>
      </w:r>
    </w:p>
    <w:p w14:paraId="42AF3B0E"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The policy of Dakota Vascular is to be proactive in collections efforts.  This begins at the time the patient is registered and ends when the account balance has been paid in full.  </w:t>
      </w:r>
      <w:r w:rsidRPr="00352FA7">
        <w:rPr>
          <w:rStyle w:val="eop"/>
          <w:rFonts w:asciiTheme="minorHAnsi" w:hAnsiTheme="minorHAnsi" w:cstheme="minorHAnsi"/>
          <w:sz w:val="22"/>
          <w:szCs w:val="22"/>
        </w:rPr>
        <w:t> </w:t>
      </w:r>
    </w:p>
    <w:p w14:paraId="577954F6" w14:textId="77777777"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eop"/>
          <w:rFonts w:asciiTheme="minorHAnsi" w:hAnsiTheme="minorHAnsi" w:cstheme="minorHAnsi"/>
          <w:sz w:val="22"/>
          <w:szCs w:val="22"/>
        </w:rPr>
        <w:t> </w:t>
      </w:r>
    </w:p>
    <w:p w14:paraId="64BD4924" w14:textId="77777777"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normaltextrun"/>
          <w:rFonts w:asciiTheme="minorHAnsi" w:hAnsiTheme="minorHAnsi" w:cstheme="minorHAnsi"/>
          <w:b/>
          <w:bCs/>
          <w:sz w:val="22"/>
          <w:szCs w:val="22"/>
          <w:u w:val="single"/>
        </w:rPr>
        <w:t>Registration</w:t>
      </w:r>
      <w:r w:rsidRPr="00352FA7">
        <w:rPr>
          <w:rStyle w:val="eop"/>
          <w:rFonts w:asciiTheme="minorHAnsi" w:hAnsiTheme="minorHAnsi" w:cstheme="minorHAnsi"/>
          <w:sz w:val="22"/>
          <w:szCs w:val="22"/>
        </w:rPr>
        <w:t> </w:t>
      </w:r>
    </w:p>
    <w:p w14:paraId="4CABD9DF"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Apart from patients seen in an emergent situation, the following items will occur at the time of service:</w:t>
      </w:r>
      <w:r w:rsidRPr="00352FA7">
        <w:rPr>
          <w:rStyle w:val="eop"/>
          <w:rFonts w:asciiTheme="minorHAnsi" w:hAnsiTheme="minorHAnsi" w:cstheme="minorHAnsi"/>
          <w:sz w:val="22"/>
          <w:szCs w:val="22"/>
        </w:rPr>
        <w:t> </w:t>
      </w:r>
    </w:p>
    <w:p w14:paraId="77D21A26" w14:textId="77777777" w:rsidR="00474497" w:rsidRPr="00352FA7" w:rsidRDefault="00474497" w:rsidP="00572E84">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Complete demographic data will be obtained.  Patients are required to show proof of insurance and provide necessary information to office personnel.</w:t>
      </w:r>
      <w:r w:rsidRPr="00352FA7">
        <w:rPr>
          <w:rStyle w:val="eop"/>
          <w:rFonts w:asciiTheme="minorHAnsi" w:hAnsiTheme="minorHAnsi" w:cstheme="minorHAnsi"/>
          <w:sz w:val="22"/>
          <w:szCs w:val="22"/>
        </w:rPr>
        <w:t> </w:t>
      </w:r>
    </w:p>
    <w:p w14:paraId="52421159" w14:textId="77777777" w:rsidR="00474497" w:rsidRPr="00352FA7" w:rsidRDefault="00474497" w:rsidP="00572E84">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Third party payer information will be obtained from the patient or responsible party.  A copy of both sides of the insurance card will be taken.</w:t>
      </w:r>
      <w:r w:rsidRPr="00352FA7">
        <w:rPr>
          <w:rStyle w:val="eop"/>
          <w:rFonts w:asciiTheme="minorHAnsi" w:hAnsiTheme="minorHAnsi" w:cstheme="minorHAnsi"/>
          <w:sz w:val="22"/>
          <w:szCs w:val="22"/>
        </w:rPr>
        <w:t> </w:t>
      </w:r>
    </w:p>
    <w:p w14:paraId="4BA072C0" w14:textId="77777777" w:rsidR="00474497" w:rsidRPr="00352FA7" w:rsidRDefault="00474497" w:rsidP="00572E84">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Information will be provided to the patient or responsible party.  A copy of both sides of available payment options.</w:t>
      </w:r>
      <w:r w:rsidRPr="00352FA7">
        <w:rPr>
          <w:rStyle w:val="eop"/>
          <w:rFonts w:asciiTheme="minorHAnsi" w:hAnsiTheme="minorHAnsi" w:cstheme="minorHAnsi"/>
          <w:sz w:val="22"/>
          <w:szCs w:val="22"/>
        </w:rPr>
        <w:t> </w:t>
      </w:r>
    </w:p>
    <w:p w14:paraId="655F0D69" w14:textId="77777777" w:rsidR="00474497" w:rsidRPr="00352FA7" w:rsidRDefault="00474497" w:rsidP="00572E84">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Questions regarding financial obligations will be directed to the business office.  Questions unable to be resolved will be referred to the Patient Financial Counselor or Administrator. </w:t>
      </w:r>
      <w:r w:rsidRPr="00352FA7">
        <w:rPr>
          <w:rStyle w:val="eop"/>
          <w:rFonts w:asciiTheme="minorHAnsi" w:hAnsiTheme="minorHAnsi" w:cstheme="minorHAnsi"/>
          <w:sz w:val="22"/>
          <w:szCs w:val="22"/>
        </w:rPr>
        <w:t> </w:t>
      </w:r>
    </w:p>
    <w:p w14:paraId="0B1B717C" w14:textId="77777777" w:rsidR="00572E84" w:rsidRDefault="00572E84" w:rsidP="00474497">
      <w:pPr>
        <w:pStyle w:val="paragraph"/>
        <w:spacing w:before="0" w:beforeAutospacing="0" w:after="0" w:afterAutospacing="0"/>
        <w:jc w:val="center"/>
        <w:textAlignment w:val="baseline"/>
        <w:rPr>
          <w:rStyle w:val="normaltextrun"/>
          <w:rFonts w:asciiTheme="minorHAnsi" w:hAnsiTheme="minorHAnsi" w:cstheme="minorHAnsi"/>
          <w:b/>
          <w:bCs/>
          <w:sz w:val="22"/>
          <w:szCs w:val="22"/>
          <w:u w:val="single"/>
        </w:rPr>
      </w:pPr>
    </w:p>
    <w:p w14:paraId="0A9250EF" w14:textId="4F40FC4A"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normaltextrun"/>
          <w:rFonts w:asciiTheme="minorHAnsi" w:hAnsiTheme="minorHAnsi" w:cstheme="minorHAnsi"/>
          <w:b/>
          <w:bCs/>
          <w:sz w:val="22"/>
          <w:szCs w:val="22"/>
          <w:u w:val="single"/>
        </w:rPr>
        <w:t>Co-Pay</w:t>
      </w:r>
      <w:r w:rsidRPr="00352FA7">
        <w:rPr>
          <w:rStyle w:val="eop"/>
          <w:rFonts w:asciiTheme="minorHAnsi" w:hAnsiTheme="minorHAnsi" w:cstheme="minorHAnsi"/>
          <w:sz w:val="22"/>
          <w:szCs w:val="22"/>
        </w:rPr>
        <w:t> </w:t>
      </w:r>
    </w:p>
    <w:p w14:paraId="342F5DE4" w14:textId="0854FD7B"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 xml:space="preserve">Dakota Vascular requests that co-pays are paid at the time of registration.  Copays will be collected based on the amount listed on the insurance card or the insurance </w:t>
      </w:r>
      <w:proofErr w:type="gramStart"/>
      <w:r w:rsidRPr="00352FA7">
        <w:rPr>
          <w:rStyle w:val="normaltextrun"/>
          <w:rFonts w:asciiTheme="minorHAnsi" w:hAnsiTheme="minorHAnsi" w:cstheme="minorHAnsi"/>
          <w:sz w:val="22"/>
          <w:szCs w:val="22"/>
        </w:rPr>
        <w:t>carriers</w:t>
      </w:r>
      <w:proofErr w:type="gramEnd"/>
      <w:r w:rsidRPr="00352FA7">
        <w:rPr>
          <w:rStyle w:val="normaltextrun"/>
          <w:rFonts w:asciiTheme="minorHAnsi" w:hAnsiTheme="minorHAnsi" w:cstheme="minorHAnsi"/>
          <w:sz w:val="22"/>
          <w:szCs w:val="22"/>
        </w:rPr>
        <w:t xml:space="preserve"> website.  Co-pays can be paid by check, cash, or credit card.  Credit cards accepted include Discover, Visa, and Mastercard.  Post-dated checks will not be accepted.</w:t>
      </w:r>
      <w:r w:rsidRPr="00352FA7">
        <w:rPr>
          <w:rStyle w:val="eop"/>
          <w:rFonts w:asciiTheme="minorHAnsi" w:hAnsiTheme="minorHAnsi" w:cstheme="minorHAnsi"/>
          <w:sz w:val="22"/>
          <w:szCs w:val="22"/>
        </w:rPr>
        <w:t>  </w:t>
      </w:r>
    </w:p>
    <w:p w14:paraId="67430387" w14:textId="77777777" w:rsidR="00572E84" w:rsidRDefault="00572E84" w:rsidP="00474497">
      <w:pPr>
        <w:pStyle w:val="paragraph"/>
        <w:spacing w:before="0" w:beforeAutospacing="0" w:after="0" w:afterAutospacing="0"/>
        <w:jc w:val="center"/>
        <w:textAlignment w:val="baseline"/>
        <w:rPr>
          <w:rStyle w:val="normaltextrun"/>
          <w:rFonts w:asciiTheme="minorHAnsi" w:hAnsiTheme="minorHAnsi" w:cstheme="minorHAnsi"/>
          <w:b/>
          <w:bCs/>
          <w:sz w:val="22"/>
          <w:szCs w:val="22"/>
          <w:u w:val="single"/>
        </w:rPr>
      </w:pPr>
    </w:p>
    <w:p w14:paraId="1831CBCC" w14:textId="36DD6A47"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normaltextrun"/>
          <w:rFonts w:asciiTheme="minorHAnsi" w:hAnsiTheme="minorHAnsi" w:cstheme="minorHAnsi"/>
          <w:b/>
          <w:bCs/>
          <w:sz w:val="22"/>
          <w:szCs w:val="22"/>
          <w:u w:val="single"/>
        </w:rPr>
        <w:t>Cash Pay Services</w:t>
      </w:r>
      <w:r w:rsidRPr="00352FA7">
        <w:rPr>
          <w:rStyle w:val="eop"/>
          <w:rFonts w:asciiTheme="minorHAnsi" w:hAnsiTheme="minorHAnsi" w:cstheme="minorHAnsi"/>
          <w:sz w:val="22"/>
          <w:szCs w:val="22"/>
        </w:rPr>
        <w:t> </w:t>
      </w:r>
    </w:p>
    <w:p w14:paraId="49640E07"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 xml:space="preserve">Dakota Vascular requires that all cash </w:t>
      </w:r>
      <w:proofErr w:type="gramStart"/>
      <w:r w:rsidRPr="00352FA7">
        <w:rPr>
          <w:rStyle w:val="normaltextrun"/>
          <w:rFonts w:asciiTheme="minorHAnsi" w:hAnsiTheme="minorHAnsi" w:cstheme="minorHAnsi"/>
          <w:sz w:val="22"/>
          <w:szCs w:val="22"/>
        </w:rPr>
        <w:t>pay</w:t>
      </w:r>
      <w:proofErr w:type="gramEnd"/>
      <w:r w:rsidRPr="00352FA7">
        <w:rPr>
          <w:rStyle w:val="normaltextrun"/>
          <w:rFonts w:asciiTheme="minorHAnsi" w:hAnsiTheme="minorHAnsi" w:cstheme="minorHAnsi"/>
          <w:sz w:val="22"/>
          <w:szCs w:val="22"/>
        </w:rPr>
        <w:t xml:space="preserve"> or self-pay services are paid in full at the time of service.  If the patient or responsible party are not able to pay in full, prior arrangements must be made.  </w:t>
      </w:r>
      <w:r w:rsidRPr="00352FA7">
        <w:rPr>
          <w:rStyle w:val="eop"/>
          <w:rFonts w:asciiTheme="minorHAnsi" w:hAnsiTheme="minorHAnsi" w:cstheme="minorHAnsi"/>
          <w:sz w:val="22"/>
          <w:szCs w:val="22"/>
        </w:rPr>
        <w:t> </w:t>
      </w:r>
    </w:p>
    <w:p w14:paraId="1E7AEFDF" w14:textId="77777777"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eop"/>
          <w:rFonts w:asciiTheme="minorHAnsi" w:hAnsiTheme="minorHAnsi" w:cstheme="minorHAnsi"/>
          <w:sz w:val="22"/>
          <w:szCs w:val="22"/>
        </w:rPr>
        <w:t> </w:t>
      </w:r>
    </w:p>
    <w:p w14:paraId="6D5102DE" w14:textId="77777777"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normaltextrun"/>
          <w:rFonts w:asciiTheme="minorHAnsi" w:hAnsiTheme="minorHAnsi" w:cstheme="minorHAnsi"/>
          <w:b/>
          <w:bCs/>
          <w:sz w:val="22"/>
          <w:szCs w:val="22"/>
          <w:u w:val="single"/>
        </w:rPr>
        <w:t>Prior Authorization, Precertification, and Referrals</w:t>
      </w:r>
      <w:r w:rsidRPr="00352FA7">
        <w:rPr>
          <w:rStyle w:val="eop"/>
          <w:rFonts w:asciiTheme="minorHAnsi" w:hAnsiTheme="minorHAnsi" w:cstheme="minorHAnsi"/>
          <w:sz w:val="22"/>
          <w:szCs w:val="22"/>
        </w:rPr>
        <w:t> </w:t>
      </w:r>
    </w:p>
    <w:p w14:paraId="57E7FC14"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Prior authorization or precertification by an insurance carrier does not guarantee payment.  Dakota Vascular will attempt to obtain prior authorization or precertification from your insurance carrier, however an approval does not guarantee payment from the insurance carrier.  It is the responsibility of the patient or responsible party to ensure proper coverage by their insurance carrier.</w:t>
      </w:r>
      <w:r w:rsidRPr="00352FA7">
        <w:rPr>
          <w:rStyle w:val="eop"/>
          <w:rFonts w:asciiTheme="minorHAnsi" w:hAnsiTheme="minorHAnsi" w:cstheme="minorHAnsi"/>
          <w:sz w:val="22"/>
          <w:szCs w:val="22"/>
        </w:rPr>
        <w:t> </w:t>
      </w:r>
    </w:p>
    <w:p w14:paraId="79BE67CD"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eop"/>
          <w:rFonts w:asciiTheme="minorHAnsi" w:hAnsiTheme="minorHAnsi" w:cstheme="minorHAnsi"/>
          <w:sz w:val="22"/>
          <w:szCs w:val="22"/>
        </w:rPr>
        <w:t> </w:t>
      </w:r>
    </w:p>
    <w:p w14:paraId="18A109D4" w14:textId="0D30B6D9"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lastRenderedPageBreak/>
        <w:t>It is the responsibility of the patient or responsible party to obtain a referral if required by their insurance carrier.  Carriers that require a referral include but are not limited to, VA Community Care Network, Medicaid, HMO insurance plans, and Indian Health Services.  Dakota Vascular will also attempt to obtain the referral prior to services being rendered.</w:t>
      </w:r>
      <w:r w:rsidRPr="00352FA7">
        <w:rPr>
          <w:rStyle w:val="eop"/>
          <w:rFonts w:asciiTheme="minorHAnsi" w:hAnsiTheme="minorHAnsi" w:cstheme="minorHAnsi"/>
          <w:sz w:val="22"/>
          <w:szCs w:val="22"/>
        </w:rPr>
        <w:t> </w:t>
      </w:r>
      <w:r w:rsidR="002C522B">
        <w:rPr>
          <w:rStyle w:val="eop"/>
          <w:rFonts w:asciiTheme="minorHAnsi" w:hAnsiTheme="minorHAnsi" w:cstheme="minorHAnsi"/>
          <w:sz w:val="22"/>
          <w:szCs w:val="22"/>
        </w:rPr>
        <w:t>In the event that a referral is not obtained, the patient or responsible party will be billed for the services rendered.</w:t>
      </w:r>
    </w:p>
    <w:p w14:paraId="05E4542C" w14:textId="77777777"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normaltextrun"/>
          <w:rFonts w:asciiTheme="minorHAnsi" w:hAnsiTheme="minorHAnsi" w:cstheme="minorHAnsi"/>
          <w:b/>
          <w:bCs/>
          <w:sz w:val="22"/>
          <w:szCs w:val="22"/>
          <w:u w:val="single"/>
        </w:rPr>
        <w:t>Procedure Following Delivery of Services</w:t>
      </w:r>
      <w:r w:rsidRPr="00352FA7">
        <w:rPr>
          <w:rStyle w:val="eop"/>
          <w:rFonts w:asciiTheme="minorHAnsi" w:hAnsiTheme="minorHAnsi" w:cstheme="minorHAnsi"/>
          <w:sz w:val="22"/>
          <w:szCs w:val="22"/>
        </w:rPr>
        <w:t> </w:t>
      </w:r>
    </w:p>
    <w:p w14:paraId="237DD3F5"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The following items will occur after medical services have been delivered to the patient.</w:t>
      </w:r>
      <w:r w:rsidRPr="00352FA7">
        <w:rPr>
          <w:rStyle w:val="eop"/>
          <w:rFonts w:asciiTheme="minorHAnsi" w:hAnsiTheme="minorHAnsi" w:cstheme="minorHAnsi"/>
          <w:sz w:val="22"/>
          <w:szCs w:val="22"/>
        </w:rPr>
        <w:t> </w:t>
      </w:r>
    </w:p>
    <w:p w14:paraId="2D392BC8" w14:textId="77777777" w:rsidR="00474497" w:rsidRPr="00352FA7" w:rsidRDefault="00474497" w:rsidP="00572E84">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Health Information Management will file insurance claims within 30 days after the appointment or procedure date.</w:t>
      </w:r>
      <w:r w:rsidRPr="00352FA7">
        <w:rPr>
          <w:rStyle w:val="eop"/>
          <w:rFonts w:asciiTheme="minorHAnsi" w:hAnsiTheme="minorHAnsi" w:cstheme="minorHAnsi"/>
          <w:sz w:val="22"/>
          <w:szCs w:val="22"/>
        </w:rPr>
        <w:t> </w:t>
      </w:r>
    </w:p>
    <w:p w14:paraId="05515FF7" w14:textId="77777777" w:rsidR="00474497" w:rsidRPr="00352FA7" w:rsidRDefault="00474497" w:rsidP="00572E84">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Third party bills will be submitted electronically where possible.</w:t>
      </w:r>
      <w:r w:rsidRPr="00352FA7">
        <w:rPr>
          <w:rStyle w:val="eop"/>
          <w:rFonts w:asciiTheme="minorHAnsi" w:hAnsiTheme="minorHAnsi" w:cstheme="minorHAnsi"/>
          <w:sz w:val="22"/>
          <w:szCs w:val="22"/>
        </w:rPr>
        <w:t> </w:t>
      </w:r>
    </w:p>
    <w:p w14:paraId="23F1730A" w14:textId="77777777" w:rsidR="00474497" w:rsidRPr="00352FA7" w:rsidRDefault="00474497" w:rsidP="00474497">
      <w:pPr>
        <w:pStyle w:val="paragraph"/>
        <w:spacing w:before="0" w:beforeAutospacing="0" w:after="0" w:afterAutospacing="0"/>
        <w:jc w:val="center"/>
        <w:textAlignment w:val="baseline"/>
        <w:rPr>
          <w:rStyle w:val="normaltextrun"/>
          <w:rFonts w:asciiTheme="minorHAnsi" w:hAnsiTheme="minorHAnsi" w:cstheme="minorHAnsi"/>
          <w:b/>
          <w:bCs/>
          <w:sz w:val="22"/>
          <w:szCs w:val="22"/>
          <w:u w:val="single"/>
        </w:rPr>
      </w:pPr>
    </w:p>
    <w:p w14:paraId="1DDB4513" w14:textId="3F8D1F2A"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normaltextrun"/>
          <w:rFonts w:asciiTheme="minorHAnsi" w:hAnsiTheme="minorHAnsi" w:cstheme="minorHAnsi"/>
          <w:b/>
          <w:bCs/>
          <w:sz w:val="22"/>
          <w:szCs w:val="22"/>
          <w:u w:val="single"/>
        </w:rPr>
        <w:t>Third Party Claims</w:t>
      </w:r>
      <w:r w:rsidRPr="00352FA7">
        <w:rPr>
          <w:rStyle w:val="eop"/>
          <w:rFonts w:asciiTheme="minorHAnsi" w:hAnsiTheme="minorHAnsi" w:cstheme="minorHAnsi"/>
          <w:sz w:val="22"/>
          <w:szCs w:val="22"/>
        </w:rPr>
        <w:t> </w:t>
      </w:r>
    </w:p>
    <w:p w14:paraId="7FF5A22B"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As courtesy to the patient, third party claims will be submitted when the appropriate information has been provided to the staff of Dakota Vascular.  An insurance policy is a contract between the patient and the insurance company.</w:t>
      </w:r>
      <w:r w:rsidRPr="00352FA7">
        <w:rPr>
          <w:rStyle w:val="eop"/>
          <w:rFonts w:asciiTheme="minorHAnsi" w:hAnsiTheme="minorHAnsi" w:cstheme="minorHAnsi"/>
          <w:sz w:val="22"/>
          <w:szCs w:val="22"/>
        </w:rPr>
        <w:t> </w:t>
      </w:r>
    </w:p>
    <w:p w14:paraId="0D5B5BA3"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eop"/>
          <w:rFonts w:asciiTheme="minorHAnsi" w:hAnsiTheme="minorHAnsi" w:cstheme="minorHAnsi"/>
          <w:sz w:val="22"/>
          <w:szCs w:val="22"/>
        </w:rPr>
        <w:t> </w:t>
      </w:r>
    </w:p>
    <w:p w14:paraId="04D73431"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Therefore, it shall be the responsibility of the patient or responsible party to follow up with the insurance carrier regarding the status of the claim in the cases where Dakota Vascular does not have a contract with the insurance carrier.  It is the responsibility of the patient or responsible party to work with the insurance carrier to help resolve claims.  Dakota Vascular staff is available to assist with resolving claims.</w:t>
      </w:r>
      <w:r w:rsidRPr="00352FA7">
        <w:rPr>
          <w:rStyle w:val="eop"/>
          <w:rFonts w:asciiTheme="minorHAnsi" w:hAnsiTheme="minorHAnsi" w:cstheme="minorHAnsi"/>
          <w:sz w:val="22"/>
          <w:szCs w:val="22"/>
        </w:rPr>
        <w:t> </w:t>
      </w:r>
    </w:p>
    <w:p w14:paraId="4EF9E336"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eop"/>
          <w:rFonts w:asciiTheme="minorHAnsi" w:hAnsiTheme="minorHAnsi" w:cstheme="minorHAnsi"/>
          <w:sz w:val="22"/>
          <w:szCs w:val="22"/>
        </w:rPr>
        <w:t> </w:t>
      </w:r>
    </w:p>
    <w:p w14:paraId="6C693E39" w14:textId="00D705E0"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Account balances outstanding after 60 days from the date the claim is filed may be sent to the responsible party for payment.  If the insurance carrier denies the claim, it will be considered private pay balance and payment will be requested.</w:t>
      </w:r>
      <w:r w:rsidRPr="00352FA7">
        <w:rPr>
          <w:rStyle w:val="eop"/>
          <w:rFonts w:asciiTheme="minorHAnsi" w:hAnsiTheme="minorHAnsi" w:cstheme="minorHAnsi"/>
          <w:sz w:val="22"/>
          <w:szCs w:val="22"/>
        </w:rPr>
        <w:t>  </w:t>
      </w:r>
    </w:p>
    <w:p w14:paraId="1C84EF58" w14:textId="77777777"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normaltextrun"/>
          <w:rFonts w:asciiTheme="minorHAnsi" w:hAnsiTheme="minorHAnsi" w:cstheme="minorHAnsi"/>
          <w:b/>
          <w:bCs/>
          <w:sz w:val="22"/>
          <w:szCs w:val="22"/>
          <w:u w:val="single"/>
        </w:rPr>
        <w:t>Payment in Full</w:t>
      </w:r>
      <w:r w:rsidRPr="00352FA7">
        <w:rPr>
          <w:rStyle w:val="eop"/>
          <w:rFonts w:asciiTheme="minorHAnsi" w:hAnsiTheme="minorHAnsi" w:cstheme="minorHAnsi"/>
          <w:sz w:val="22"/>
          <w:szCs w:val="22"/>
        </w:rPr>
        <w:t> </w:t>
      </w:r>
    </w:p>
    <w:p w14:paraId="32DEC655"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Dakota Vascular will pursue payment in full on all balances that remain outstanding from insurance claims.  Statements will be sent monthly.  Balances are payable upon receipt of the statement.  Payment in full maybe made by cash, check, or credit card.  Accepted credit cards Discover, Visa or Mastercard.</w:t>
      </w:r>
      <w:r w:rsidRPr="00352FA7">
        <w:rPr>
          <w:rStyle w:val="eop"/>
          <w:rFonts w:asciiTheme="minorHAnsi" w:hAnsiTheme="minorHAnsi" w:cstheme="minorHAnsi"/>
          <w:sz w:val="22"/>
          <w:szCs w:val="22"/>
        </w:rPr>
        <w:t> </w:t>
      </w:r>
    </w:p>
    <w:p w14:paraId="276B69AC" w14:textId="77777777"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eop"/>
          <w:rFonts w:asciiTheme="minorHAnsi" w:hAnsiTheme="minorHAnsi" w:cstheme="minorHAnsi"/>
          <w:sz w:val="22"/>
          <w:szCs w:val="22"/>
        </w:rPr>
        <w:t> </w:t>
      </w:r>
    </w:p>
    <w:p w14:paraId="5EC1A733" w14:textId="77777777" w:rsidR="00474497" w:rsidRPr="00352FA7" w:rsidRDefault="00474497" w:rsidP="00474497">
      <w:pPr>
        <w:pStyle w:val="paragraph"/>
        <w:spacing w:before="0" w:beforeAutospacing="0" w:after="0" w:afterAutospacing="0"/>
        <w:jc w:val="center"/>
        <w:textAlignment w:val="baseline"/>
        <w:rPr>
          <w:rFonts w:asciiTheme="minorHAnsi" w:hAnsiTheme="minorHAnsi" w:cstheme="minorHAnsi"/>
          <w:sz w:val="22"/>
          <w:szCs w:val="22"/>
        </w:rPr>
      </w:pPr>
      <w:r w:rsidRPr="00352FA7">
        <w:rPr>
          <w:rStyle w:val="normaltextrun"/>
          <w:rFonts w:asciiTheme="minorHAnsi" w:hAnsiTheme="minorHAnsi" w:cstheme="minorHAnsi"/>
          <w:b/>
          <w:bCs/>
          <w:sz w:val="22"/>
          <w:szCs w:val="22"/>
          <w:u w:val="single"/>
        </w:rPr>
        <w:t>Payment Arrangements</w:t>
      </w:r>
      <w:r w:rsidRPr="00352FA7">
        <w:rPr>
          <w:rStyle w:val="eop"/>
          <w:rFonts w:asciiTheme="minorHAnsi" w:hAnsiTheme="minorHAnsi" w:cstheme="minorHAnsi"/>
          <w:sz w:val="22"/>
          <w:szCs w:val="22"/>
        </w:rPr>
        <w:t> </w:t>
      </w:r>
    </w:p>
    <w:p w14:paraId="463846D0"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For amounts owing over $500 the guarantor should provide a copy of the denial for financing through a lending institution.  If the responsible party is unable to pay in full, financial arrangements for payment will be established with Dakota Vascular.  All balances will require a minimum of 5% of the balance owed as the monthly payment.  All payments are due by the 15</w:t>
      </w:r>
      <w:r w:rsidRPr="00352FA7">
        <w:rPr>
          <w:rStyle w:val="normaltextrun"/>
          <w:rFonts w:asciiTheme="minorHAnsi" w:hAnsiTheme="minorHAnsi" w:cstheme="minorHAnsi"/>
          <w:sz w:val="22"/>
          <w:szCs w:val="22"/>
          <w:vertAlign w:val="superscript"/>
        </w:rPr>
        <w:t>th</w:t>
      </w:r>
      <w:r w:rsidRPr="00352FA7">
        <w:rPr>
          <w:rStyle w:val="normaltextrun"/>
          <w:rFonts w:asciiTheme="minorHAnsi" w:hAnsiTheme="minorHAnsi" w:cstheme="minorHAnsi"/>
          <w:sz w:val="22"/>
          <w:szCs w:val="22"/>
        </w:rPr>
        <w:t xml:space="preserve"> of the month.  In the even a payment is not made, the remaining balance may be sent to collections.</w:t>
      </w:r>
      <w:r w:rsidRPr="00352FA7">
        <w:rPr>
          <w:rStyle w:val="eop"/>
          <w:rFonts w:asciiTheme="minorHAnsi" w:hAnsiTheme="minorHAnsi" w:cstheme="minorHAnsi"/>
          <w:sz w:val="22"/>
          <w:szCs w:val="22"/>
        </w:rPr>
        <w:t> </w:t>
      </w:r>
    </w:p>
    <w:p w14:paraId="780179FE"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eop"/>
          <w:rFonts w:asciiTheme="minorHAnsi" w:hAnsiTheme="minorHAnsi" w:cstheme="minorHAnsi"/>
          <w:sz w:val="22"/>
          <w:szCs w:val="22"/>
        </w:rPr>
        <w:t> </w:t>
      </w:r>
    </w:p>
    <w:p w14:paraId="6BB1FCB5" w14:textId="77777777" w:rsidR="00474497" w:rsidRPr="00352FA7" w:rsidRDefault="00474497" w:rsidP="00474497">
      <w:pPr>
        <w:pStyle w:val="paragraph"/>
        <w:spacing w:before="0" w:beforeAutospacing="0" w:after="0" w:afterAutospacing="0"/>
        <w:textAlignment w:val="baseline"/>
        <w:rPr>
          <w:rFonts w:asciiTheme="minorHAnsi" w:hAnsiTheme="minorHAnsi" w:cstheme="minorHAnsi"/>
          <w:sz w:val="22"/>
          <w:szCs w:val="22"/>
        </w:rPr>
      </w:pPr>
      <w:r w:rsidRPr="00352FA7">
        <w:rPr>
          <w:rStyle w:val="normaltextrun"/>
          <w:rFonts w:asciiTheme="minorHAnsi" w:hAnsiTheme="minorHAnsi" w:cstheme="minorHAnsi"/>
          <w:sz w:val="22"/>
          <w:szCs w:val="22"/>
        </w:rPr>
        <w:t>Dakota Vascular appreciates you cooperation and welcomes any questions as it relates of our collections and payment policy.  With your signature, we thank you for your understanding and willingness to comply with the details of the policy.</w:t>
      </w:r>
      <w:r w:rsidRPr="00352FA7">
        <w:rPr>
          <w:rStyle w:val="eop"/>
          <w:rFonts w:asciiTheme="minorHAnsi" w:hAnsiTheme="minorHAnsi" w:cstheme="minorHAnsi"/>
          <w:sz w:val="22"/>
          <w:szCs w:val="22"/>
        </w:rPr>
        <w:t> </w:t>
      </w:r>
    </w:p>
    <w:p w14:paraId="61E304F1" w14:textId="77777777" w:rsidR="008C2985" w:rsidRDefault="008C2985"/>
    <w:sectPr w:rsidR="008C2985" w:rsidSect="00474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B54"/>
    <w:multiLevelType w:val="multilevel"/>
    <w:tmpl w:val="D2B4F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E2C1E"/>
    <w:multiLevelType w:val="multilevel"/>
    <w:tmpl w:val="6F54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A5BEF"/>
    <w:multiLevelType w:val="multilevel"/>
    <w:tmpl w:val="52AAB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4517C"/>
    <w:multiLevelType w:val="hybridMultilevel"/>
    <w:tmpl w:val="9536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81D58"/>
    <w:multiLevelType w:val="multilevel"/>
    <w:tmpl w:val="F6AA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20ABC"/>
    <w:multiLevelType w:val="hybridMultilevel"/>
    <w:tmpl w:val="E284A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E4694"/>
    <w:multiLevelType w:val="multilevel"/>
    <w:tmpl w:val="D8E08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7D01C4"/>
    <w:multiLevelType w:val="multilevel"/>
    <w:tmpl w:val="FA54F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3990580">
    <w:abstractNumId w:val="4"/>
  </w:num>
  <w:num w:numId="2" w16cid:durableId="683243327">
    <w:abstractNumId w:val="6"/>
  </w:num>
  <w:num w:numId="3" w16cid:durableId="963391733">
    <w:abstractNumId w:val="7"/>
  </w:num>
  <w:num w:numId="4" w16cid:durableId="1451898489">
    <w:abstractNumId w:val="2"/>
  </w:num>
  <w:num w:numId="5" w16cid:durableId="719523988">
    <w:abstractNumId w:val="1"/>
  </w:num>
  <w:num w:numId="6" w16cid:durableId="1220626831">
    <w:abstractNumId w:val="0"/>
  </w:num>
  <w:num w:numId="7" w16cid:durableId="75591505">
    <w:abstractNumId w:val="5"/>
  </w:num>
  <w:num w:numId="8" w16cid:durableId="39211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97"/>
    <w:rsid w:val="002C522B"/>
    <w:rsid w:val="00352FA7"/>
    <w:rsid w:val="003E7586"/>
    <w:rsid w:val="00474497"/>
    <w:rsid w:val="00572E84"/>
    <w:rsid w:val="008C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EA19F"/>
  <w15:chartTrackingRefBased/>
  <w15:docId w15:val="{2D235A6C-09F9-284E-B19B-220AE3B0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449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74497"/>
  </w:style>
  <w:style w:type="character" w:customStyle="1" w:styleId="eop">
    <w:name w:val="eop"/>
    <w:basedOn w:val="DefaultParagraphFont"/>
    <w:rsid w:val="004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26253">
      <w:bodyDiv w:val="1"/>
      <w:marLeft w:val="0"/>
      <w:marRight w:val="0"/>
      <w:marTop w:val="0"/>
      <w:marBottom w:val="0"/>
      <w:divBdr>
        <w:top w:val="none" w:sz="0" w:space="0" w:color="auto"/>
        <w:left w:val="none" w:sz="0" w:space="0" w:color="auto"/>
        <w:bottom w:val="none" w:sz="0" w:space="0" w:color="auto"/>
        <w:right w:val="none" w:sz="0" w:space="0" w:color="auto"/>
      </w:divBdr>
      <w:divsChild>
        <w:div w:id="1352875799">
          <w:marLeft w:val="0"/>
          <w:marRight w:val="0"/>
          <w:marTop w:val="0"/>
          <w:marBottom w:val="0"/>
          <w:divBdr>
            <w:top w:val="none" w:sz="0" w:space="0" w:color="auto"/>
            <w:left w:val="none" w:sz="0" w:space="0" w:color="auto"/>
            <w:bottom w:val="none" w:sz="0" w:space="0" w:color="auto"/>
            <w:right w:val="none" w:sz="0" w:space="0" w:color="auto"/>
          </w:divBdr>
          <w:divsChild>
            <w:div w:id="1522205417">
              <w:marLeft w:val="0"/>
              <w:marRight w:val="0"/>
              <w:marTop w:val="0"/>
              <w:marBottom w:val="0"/>
              <w:divBdr>
                <w:top w:val="none" w:sz="0" w:space="0" w:color="auto"/>
                <w:left w:val="none" w:sz="0" w:space="0" w:color="auto"/>
                <w:bottom w:val="none" w:sz="0" w:space="0" w:color="auto"/>
                <w:right w:val="none" w:sz="0" w:space="0" w:color="auto"/>
              </w:divBdr>
            </w:div>
            <w:div w:id="948777941">
              <w:marLeft w:val="0"/>
              <w:marRight w:val="0"/>
              <w:marTop w:val="0"/>
              <w:marBottom w:val="0"/>
              <w:divBdr>
                <w:top w:val="none" w:sz="0" w:space="0" w:color="auto"/>
                <w:left w:val="none" w:sz="0" w:space="0" w:color="auto"/>
                <w:bottom w:val="none" w:sz="0" w:space="0" w:color="auto"/>
                <w:right w:val="none" w:sz="0" w:space="0" w:color="auto"/>
              </w:divBdr>
            </w:div>
            <w:div w:id="410931744">
              <w:marLeft w:val="0"/>
              <w:marRight w:val="0"/>
              <w:marTop w:val="0"/>
              <w:marBottom w:val="0"/>
              <w:divBdr>
                <w:top w:val="none" w:sz="0" w:space="0" w:color="auto"/>
                <w:left w:val="none" w:sz="0" w:space="0" w:color="auto"/>
                <w:bottom w:val="none" w:sz="0" w:space="0" w:color="auto"/>
                <w:right w:val="none" w:sz="0" w:space="0" w:color="auto"/>
              </w:divBdr>
            </w:div>
            <w:div w:id="752820840">
              <w:marLeft w:val="0"/>
              <w:marRight w:val="0"/>
              <w:marTop w:val="0"/>
              <w:marBottom w:val="0"/>
              <w:divBdr>
                <w:top w:val="none" w:sz="0" w:space="0" w:color="auto"/>
                <w:left w:val="none" w:sz="0" w:space="0" w:color="auto"/>
                <w:bottom w:val="none" w:sz="0" w:space="0" w:color="auto"/>
                <w:right w:val="none" w:sz="0" w:space="0" w:color="auto"/>
              </w:divBdr>
            </w:div>
            <w:div w:id="2105299345">
              <w:marLeft w:val="0"/>
              <w:marRight w:val="0"/>
              <w:marTop w:val="0"/>
              <w:marBottom w:val="0"/>
              <w:divBdr>
                <w:top w:val="none" w:sz="0" w:space="0" w:color="auto"/>
                <w:left w:val="none" w:sz="0" w:space="0" w:color="auto"/>
                <w:bottom w:val="none" w:sz="0" w:space="0" w:color="auto"/>
                <w:right w:val="none" w:sz="0" w:space="0" w:color="auto"/>
              </w:divBdr>
            </w:div>
            <w:div w:id="1074401470">
              <w:marLeft w:val="0"/>
              <w:marRight w:val="0"/>
              <w:marTop w:val="0"/>
              <w:marBottom w:val="0"/>
              <w:divBdr>
                <w:top w:val="none" w:sz="0" w:space="0" w:color="auto"/>
                <w:left w:val="none" w:sz="0" w:space="0" w:color="auto"/>
                <w:bottom w:val="none" w:sz="0" w:space="0" w:color="auto"/>
                <w:right w:val="none" w:sz="0" w:space="0" w:color="auto"/>
              </w:divBdr>
            </w:div>
            <w:div w:id="1790204080">
              <w:marLeft w:val="0"/>
              <w:marRight w:val="0"/>
              <w:marTop w:val="0"/>
              <w:marBottom w:val="0"/>
              <w:divBdr>
                <w:top w:val="none" w:sz="0" w:space="0" w:color="auto"/>
                <w:left w:val="none" w:sz="0" w:space="0" w:color="auto"/>
                <w:bottom w:val="none" w:sz="0" w:space="0" w:color="auto"/>
                <w:right w:val="none" w:sz="0" w:space="0" w:color="auto"/>
              </w:divBdr>
            </w:div>
            <w:div w:id="1799641802">
              <w:marLeft w:val="0"/>
              <w:marRight w:val="0"/>
              <w:marTop w:val="0"/>
              <w:marBottom w:val="0"/>
              <w:divBdr>
                <w:top w:val="none" w:sz="0" w:space="0" w:color="auto"/>
                <w:left w:val="none" w:sz="0" w:space="0" w:color="auto"/>
                <w:bottom w:val="none" w:sz="0" w:space="0" w:color="auto"/>
                <w:right w:val="none" w:sz="0" w:space="0" w:color="auto"/>
              </w:divBdr>
            </w:div>
            <w:div w:id="2004888853">
              <w:marLeft w:val="0"/>
              <w:marRight w:val="0"/>
              <w:marTop w:val="0"/>
              <w:marBottom w:val="0"/>
              <w:divBdr>
                <w:top w:val="none" w:sz="0" w:space="0" w:color="auto"/>
                <w:left w:val="none" w:sz="0" w:space="0" w:color="auto"/>
                <w:bottom w:val="none" w:sz="0" w:space="0" w:color="auto"/>
                <w:right w:val="none" w:sz="0" w:space="0" w:color="auto"/>
              </w:divBdr>
            </w:div>
            <w:div w:id="514153242">
              <w:marLeft w:val="0"/>
              <w:marRight w:val="0"/>
              <w:marTop w:val="0"/>
              <w:marBottom w:val="0"/>
              <w:divBdr>
                <w:top w:val="none" w:sz="0" w:space="0" w:color="auto"/>
                <w:left w:val="none" w:sz="0" w:space="0" w:color="auto"/>
                <w:bottom w:val="none" w:sz="0" w:space="0" w:color="auto"/>
                <w:right w:val="none" w:sz="0" w:space="0" w:color="auto"/>
              </w:divBdr>
            </w:div>
            <w:div w:id="213808893">
              <w:marLeft w:val="0"/>
              <w:marRight w:val="0"/>
              <w:marTop w:val="0"/>
              <w:marBottom w:val="0"/>
              <w:divBdr>
                <w:top w:val="none" w:sz="0" w:space="0" w:color="auto"/>
                <w:left w:val="none" w:sz="0" w:space="0" w:color="auto"/>
                <w:bottom w:val="none" w:sz="0" w:space="0" w:color="auto"/>
                <w:right w:val="none" w:sz="0" w:space="0" w:color="auto"/>
              </w:divBdr>
            </w:div>
            <w:div w:id="1903759346">
              <w:marLeft w:val="0"/>
              <w:marRight w:val="0"/>
              <w:marTop w:val="0"/>
              <w:marBottom w:val="0"/>
              <w:divBdr>
                <w:top w:val="none" w:sz="0" w:space="0" w:color="auto"/>
                <w:left w:val="none" w:sz="0" w:space="0" w:color="auto"/>
                <w:bottom w:val="none" w:sz="0" w:space="0" w:color="auto"/>
                <w:right w:val="none" w:sz="0" w:space="0" w:color="auto"/>
              </w:divBdr>
            </w:div>
            <w:div w:id="985162728">
              <w:marLeft w:val="0"/>
              <w:marRight w:val="0"/>
              <w:marTop w:val="0"/>
              <w:marBottom w:val="0"/>
              <w:divBdr>
                <w:top w:val="none" w:sz="0" w:space="0" w:color="auto"/>
                <w:left w:val="none" w:sz="0" w:space="0" w:color="auto"/>
                <w:bottom w:val="none" w:sz="0" w:space="0" w:color="auto"/>
                <w:right w:val="none" w:sz="0" w:space="0" w:color="auto"/>
              </w:divBdr>
            </w:div>
            <w:div w:id="1699818840">
              <w:marLeft w:val="0"/>
              <w:marRight w:val="0"/>
              <w:marTop w:val="0"/>
              <w:marBottom w:val="0"/>
              <w:divBdr>
                <w:top w:val="none" w:sz="0" w:space="0" w:color="auto"/>
                <w:left w:val="none" w:sz="0" w:space="0" w:color="auto"/>
                <w:bottom w:val="none" w:sz="0" w:space="0" w:color="auto"/>
                <w:right w:val="none" w:sz="0" w:space="0" w:color="auto"/>
              </w:divBdr>
            </w:div>
            <w:div w:id="386413279">
              <w:marLeft w:val="0"/>
              <w:marRight w:val="0"/>
              <w:marTop w:val="0"/>
              <w:marBottom w:val="0"/>
              <w:divBdr>
                <w:top w:val="none" w:sz="0" w:space="0" w:color="auto"/>
                <w:left w:val="none" w:sz="0" w:space="0" w:color="auto"/>
                <w:bottom w:val="none" w:sz="0" w:space="0" w:color="auto"/>
                <w:right w:val="none" w:sz="0" w:space="0" w:color="auto"/>
              </w:divBdr>
            </w:div>
            <w:div w:id="549731035">
              <w:marLeft w:val="0"/>
              <w:marRight w:val="0"/>
              <w:marTop w:val="0"/>
              <w:marBottom w:val="0"/>
              <w:divBdr>
                <w:top w:val="none" w:sz="0" w:space="0" w:color="auto"/>
                <w:left w:val="none" w:sz="0" w:space="0" w:color="auto"/>
                <w:bottom w:val="none" w:sz="0" w:space="0" w:color="auto"/>
                <w:right w:val="none" w:sz="0" w:space="0" w:color="auto"/>
              </w:divBdr>
            </w:div>
            <w:div w:id="230044457">
              <w:marLeft w:val="0"/>
              <w:marRight w:val="0"/>
              <w:marTop w:val="0"/>
              <w:marBottom w:val="0"/>
              <w:divBdr>
                <w:top w:val="none" w:sz="0" w:space="0" w:color="auto"/>
                <w:left w:val="none" w:sz="0" w:space="0" w:color="auto"/>
                <w:bottom w:val="none" w:sz="0" w:space="0" w:color="auto"/>
                <w:right w:val="none" w:sz="0" w:space="0" w:color="auto"/>
              </w:divBdr>
            </w:div>
            <w:div w:id="1055466965">
              <w:marLeft w:val="0"/>
              <w:marRight w:val="0"/>
              <w:marTop w:val="0"/>
              <w:marBottom w:val="0"/>
              <w:divBdr>
                <w:top w:val="none" w:sz="0" w:space="0" w:color="auto"/>
                <w:left w:val="none" w:sz="0" w:space="0" w:color="auto"/>
                <w:bottom w:val="none" w:sz="0" w:space="0" w:color="auto"/>
                <w:right w:val="none" w:sz="0" w:space="0" w:color="auto"/>
              </w:divBdr>
            </w:div>
            <w:div w:id="1720084596">
              <w:marLeft w:val="0"/>
              <w:marRight w:val="0"/>
              <w:marTop w:val="0"/>
              <w:marBottom w:val="0"/>
              <w:divBdr>
                <w:top w:val="none" w:sz="0" w:space="0" w:color="auto"/>
                <w:left w:val="none" w:sz="0" w:space="0" w:color="auto"/>
                <w:bottom w:val="none" w:sz="0" w:space="0" w:color="auto"/>
                <w:right w:val="none" w:sz="0" w:space="0" w:color="auto"/>
              </w:divBdr>
            </w:div>
          </w:divsChild>
        </w:div>
        <w:div w:id="519584169">
          <w:marLeft w:val="0"/>
          <w:marRight w:val="0"/>
          <w:marTop w:val="0"/>
          <w:marBottom w:val="0"/>
          <w:divBdr>
            <w:top w:val="none" w:sz="0" w:space="0" w:color="auto"/>
            <w:left w:val="none" w:sz="0" w:space="0" w:color="auto"/>
            <w:bottom w:val="none" w:sz="0" w:space="0" w:color="auto"/>
            <w:right w:val="none" w:sz="0" w:space="0" w:color="auto"/>
          </w:divBdr>
          <w:divsChild>
            <w:div w:id="1853563527">
              <w:marLeft w:val="0"/>
              <w:marRight w:val="0"/>
              <w:marTop w:val="0"/>
              <w:marBottom w:val="0"/>
              <w:divBdr>
                <w:top w:val="none" w:sz="0" w:space="0" w:color="auto"/>
                <w:left w:val="none" w:sz="0" w:space="0" w:color="auto"/>
                <w:bottom w:val="none" w:sz="0" w:space="0" w:color="auto"/>
                <w:right w:val="none" w:sz="0" w:space="0" w:color="auto"/>
              </w:divBdr>
            </w:div>
            <w:div w:id="783156562">
              <w:marLeft w:val="0"/>
              <w:marRight w:val="0"/>
              <w:marTop w:val="0"/>
              <w:marBottom w:val="0"/>
              <w:divBdr>
                <w:top w:val="none" w:sz="0" w:space="0" w:color="auto"/>
                <w:left w:val="none" w:sz="0" w:space="0" w:color="auto"/>
                <w:bottom w:val="none" w:sz="0" w:space="0" w:color="auto"/>
                <w:right w:val="none" w:sz="0" w:space="0" w:color="auto"/>
              </w:divBdr>
            </w:div>
            <w:div w:id="540243736">
              <w:marLeft w:val="0"/>
              <w:marRight w:val="0"/>
              <w:marTop w:val="0"/>
              <w:marBottom w:val="0"/>
              <w:divBdr>
                <w:top w:val="none" w:sz="0" w:space="0" w:color="auto"/>
                <w:left w:val="none" w:sz="0" w:space="0" w:color="auto"/>
                <w:bottom w:val="none" w:sz="0" w:space="0" w:color="auto"/>
                <w:right w:val="none" w:sz="0" w:space="0" w:color="auto"/>
              </w:divBdr>
            </w:div>
            <w:div w:id="546257701">
              <w:marLeft w:val="0"/>
              <w:marRight w:val="0"/>
              <w:marTop w:val="0"/>
              <w:marBottom w:val="0"/>
              <w:divBdr>
                <w:top w:val="none" w:sz="0" w:space="0" w:color="auto"/>
                <w:left w:val="none" w:sz="0" w:space="0" w:color="auto"/>
                <w:bottom w:val="none" w:sz="0" w:space="0" w:color="auto"/>
                <w:right w:val="none" w:sz="0" w:space="0" w:color="auto"/>
              </w:divBdr>
            </w:div>
            <w:div w:id="847867920">
              <w:marLeft w:val="0"/>
              <w:marRight w:val="0"/>
              <w:marTop w:val="0"/>
              <w:marBottom w:val="0"/>
              <w:divBdr>
                <w:top w:val="none" w:sz="0" w:space="0" w:color="auto"/>
                <w:left w:val="none" w:sz="0" w:space="0" w:color="auto"/>
                <w:bottom w:val="none" w:sz="0" w:space="0" w:color="auto"/>
                <w:right w:val="none" w:sz="0" w:space="0" w:color="auto"/>
              </w:divBdr>
            </w:div>
            <w:div w:id="767045661">
              <w:marLeft w:val="0"/>
              <w:marRight w:val="0"/>
              <w:marTop w:val="0"/>
              <w:marBottom w:val="0"/>
              <w:divBdr>
                <w:top w:val="none" w:sz="0" w:space="0" w:color="auto"/>
                <w:left w:val="none" w:sz="0" w:space="0" w:color="auto"/>
                <w:bottom w:val="none" w:sz="0" w:space="0" w:color="auto"/>
                <w:right w:val="none" w:sz="0" w:space="0" w:color="auto"/>
              </w:divBdr>
            </w:div>
            <w:div w:id="1709135369">
              <w:marLeft w:val="0"/>
              <w:marRight w:val="0"/>
              <w:marTop w:val="0"/>
              <w:marBottom w:val="0"/>
              <w:divBdr>
                <w:top w:val="none" w:sz="0" w:space="0" w:color="auto"/>
                <w:left w:val="none" w:sz="0" w:space="0" w:color="auto"/>
                <w:bottom w:val="none" w:sz="0" w:space="0" w:color="auto"/>
                <w:right w:val="none" w:sz="0" w:space="0" w:color="auto"/>
              </w:divBdr>
            </w:div>
            <w:div w:id="932470535">
              <w:marLeft w:val="0"/>
              <w:marRight w:val="0"/>
              <w:marTop w:val="0"/>
              <w:marBottom w:val="0"/>
              <w:divBdr>
                <w:top w:val="none" w:sz="0" w:space="0" w:color="auto"/>
                <w:left w:val="none" w:sz="0" w:space="0" w:color="auto"/>
                <w:bottom w:val="none" w:sz="0" w:space="0" w:color="auto"/>
                <w:right w:val="none" w:sz="0" w:space="0" w:color="auto"/>
              </w:divBdr>
            </w:div>
            <w:div w:id="1083913612">
              <w:marLeft w:val="0"/>
              <w:marRight w:val="0"/>
              <w:marTop w:val="0"/>
              <w:marBottom w:val="0"/>
              <w:divBdr>
                <w:top w:val="none" w:sz="0" w:space="0" w:color="auto"/>
                <w:left w:val="none" w:sz="0" w:space="0" w:color="auto"/>
                <w:bottom w:val="none" w:sz="0" w:space="0" w:color="auto"/>
                <w:right w:val="none" w:sz="0" w:space="0" w:color="auto"/>
              </w:divBdr>
            </w:div>
            <w:div w:id="1655062740">
              <w:marLeft w:val="0"/>
              <w:marRight w:val="0"/>
              <w:marTop w:val="0"/>
              <w:marBottom w:val="0"/>
              <w:divBdr>
                <w:top w:val="none" w:sz="0" w:space="0" w:color="auto"/>
                <w:left w:val="none" w:sz="0" w:space="0" w:color="auto"/>
                <w:bottom w:val="none" w:sz="0" w:space="0" w:color="auto"/>
                <w:right w:val="none" w:sz="0" w:space="0" w:color="auto"/>
              </w:divBdr>
            </w:div>
            <w:div w:id="483938780">
              <w:marLeft w:val="0"/>
              <w:marRight w:val="0"/>
              <w:marTop w:val="0"/>
              <w:marBottom w:val="0"/>
              <w:divBdr>
                <w:top w:val="none" w:sz="0" w:space="0" w:color="auto"/>
                <w:left w:val="none" w:sz="0" w:space="0" w:color="auto"/>
                <w:bottom w:val="none" w:sz="0" w:space="0" w:color="auto"/>
                <w:right w:val="none" w:sz="0" w:space="0" w:color="auto"/>
              </w:divBdr>
            </w:div>
            <w:div w:id="121266492">
              <w:marLeft w:val="0"/>
              <w:marRight w:val="0"/>
              <w:marTop w:val="0"/>
              <w:marBottom w:val="0"/>
              <w:divBdr>
                <w:top w:val="none" w:sz="0" w:space="0" w:color="auto"/>
                <w:left w:val="none" w:sz="0" w:space="0" w:color="auto"/>
                <w:bottom w:val="none" w:sz="0" w:space="0" w:color="auto"/>
                <w:right w:val="none" w:sz="0" w:space="0" w:color="auto"/>
              </w:divBdr>
            </w:div>
            <w:div w:id="1671635310">
              <w:marLeft w:val="0"/>
              <w:marRight w:val="0"/>
              <w:marTop w:val="0"/>
              <w:marBottom w:val="0"/>
              <w:divBdr>
                <w:top w:val="none" w:sz="0" w:space="0" w:color="auto"/>
                <w:left w:val="none" w:sz="0" w:space="0" w:color="auto"/>
                <w:bottom w:val="none" w:sz="0" w:space="0" w:color="auto"/>
                <w:right w:val="none" w:sz="0" w:space="0" w:color="auto"/>
              </w:divBdr>
            </w:div>
            <w:div w:id="2121099189">
              <w:marLeft w:val="0"/>
              <w:marRight w:val="0"/>
              <w:marTop w:val="0"/>
              <w:marBottom w:val="0"/>
              <w:divBdr>
                <w:top w:val="none" w:sz="0" w:space="0" w:color="auto"/>
                <w:left w:val="none" w:sz="0" w:space="0" w:color="auto"/>
                <w:bottom w:val="none" w:sz="0" w:space="0" w:color="auto"/>
                <w:right w:val="none" w:sz="0" w:space="0" w:color="auto"/>
              </w:divBdr>
            </w:div>
            <w:div w:id="718433492">
              <w:marLeft w:val="0"/>
              <w:marRight w:val="0"/>
              <w:marTop w:val="0"/>
              <w:marBottom w:val="0"/>
              <w:divBdr>
                <w:top w:val="none" w:sz="0" w:space="0" w:color="auto"/>
                <w:left w:val="none" w:sz="0" w:space="0" w:color="auto"/>
                <w:bottom w:val="none" w:sz="0" w:space="0" w:color="auto"/>
                <w:right w:val="none" w:sz="0" w:space="0" w:color="auto"/>
              </w:divBdr>
            </w:div>
            <w:div w:id="392431368">
              <w:marLeft w:val="0"/>
              <w:marRight w:val="0"/>
              <w:marTop w:val="0"/>
              <w:marBottom w:val="0"/>
              <w:divBdr>
                <w:top w:val="none" w:sz="0" w:space="0" w:color="auto"/>
                <w:left w:val="none" w:sz="0" w:space="0" w:color="auto"/>
                <w:bottom w:val="none" w:sz="0" w:space="0" w:color="auto"/>
                <w:right w:val="none" w:sz="0" w:space="0" w:color="auto"/>
              </w:divBdr>
            </w:div>
            <w:div w:id="1460491111">
              <w:marLeft w:val="0"/>
              <w:marRight w:val="0"/>
              <w:marTop w:val="0"/>
              <w:marBottom w:val="0"/>
              <w:divBdr>
                <w:top w:val="none" w:sz="0" w:space="0" w:color="auto"/>
                <w:left w:val="none" w:sz="0" w:space="0" w:color="auto"/>
                <w:bottom w:val="none" w:sz="0" w:space="0" w:color="auto"/>
                <w:right w:val="none" w:sz="0" w:space="0" w:color="auto"/>
              </w:divBdr>
            </w:div>
            <w:div w:id="1058818955">
              <w:marLeft w:val="0"/>
              <w:marRight w:val="0"/>
              <w:marTop w:val="0"/>
              <w:marBottom w:val="0"/>
              <w:divBdr>
                <w:top w:val="none" w:sz="0" w:space="0" w:color="auto"/>
                <w:left w:val="none" w:sz="0" w:space="0" w:color="auto"/>
                <w:bottom w:val="none" w:sz="0" w:space="0" w:color="auto"/>
                <w:right w:val="none" w:sz="0" w:space="0" w:color="auto"/>
              </w:divBdr>
            </w:div>
            <w:div w:id="9952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Saeger, Amanda J</dc:creator>
  <cp:keywords/>
  <dc:description/>
  <cp:lastModifiedBy>Saeger, Amanda J</cp:lastModifiedBy>
  <cp:revision>4</cp:revision>
  <cp:lastPrinted>2024-01-15T14:36:00Z</cp:lastPrinted>
  <dcterms:created xsi:type="dcterms:W3CDTF">2024-01-15T14:34:00Z</dcterms:created>
  <dcterms:modified xsi:type="dcterms:W3CDTF">2024-01-15T14:49:00Z</dcterms:modified>
</cp:coreProperties>
</file>